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866" w:rsidRPr="00B52866" w:rsidRDefault="00B52866" w:rsidP="00B528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п.1.3 целевой программы «Противодействие коррупции в муниципальном районе Пестравский на 2022-2024 годы»,(постановление от20.12.2021г. № 760) администрацией района был проведен мониторинг и анализ эффективности мероприятий Программы за третий квартал 2023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0"/>
        <w:gridCol w:w="4245"/>
        <w:gridCol w:w="8895"/>
      </w:tblGrid>
      <w:tr w:rsidR="004431D9" w:rsidTr="004431D9">
        <w:tc>
          <w:tcPr>
            <w:tcW w:w="1420" w:type="dxa"/>
          </w:tcPr>
          <w:p w:rsidR="00B52866" w:rsidRDefault="00B52866" w:rsidP="00B52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 Программы</w:t>
            </w:r>
          </w:p>
        </w:tc>
        <w:tc>
          <w:tcPr>
            <w:tcW w:w="4245" w:type="dxa"/>
          </w:tcPr>
          <w:p w:rsidR="00B52866" w:rsidRDefault="00B52866" w:rsidP="00B52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895" w:type="dxa"/>
          </w:tcPr>
          <w:p w:rsidR="00B52866" w:rsidRDefault="00B52866" w:rsidP="00B52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4431D9" w:rsidTr="004431D9">
        <w:tc>
          <w:tcPr>
            <w:tcW w:w="1420" w:type="dxa"/>
          </w:tcPr>
          <w:p w:rsidR="00B52866" w:rsidRPr="00A00B3F" w:rsidRDefault="00A00B3F" w:rsidP="00B52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B3F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245" w:type="dxa"/>
          </w:tcPr>
          <w:p w:rsidR="000C0DBA" w:rsidRDefault="00B52866" w:rsidP="00B52866">
            <w:pPr>
              <w:widowControl w:val="0"/>
              <w:tabs>
                <w:tab w:val="left" w:pos="1087"/>
                <w:tab w:val="left" w:pos="1613"/>
                <w:tab w:val="left" w:pos="2851"/>
                <w:tab w:val="left" w:pos="337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B52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Проведение анализа представлений, протестов, частных определений, иной информации прокуратуры, судов, ины</w:t>
            </w:r>
            <w:r w:rsidRPr="00A00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х правоохранительных органов о причинах и </w:t>
            </w:r>
            <w:r w:rsidRPr="00B52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условиях,</w:t>
            </w:r>
            <w:r w:rsidRPr="00A00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способствовавших</w:t>
            </w:r>
            <w:r w:rsidRPr="00B52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совершени</w:t>
            </w:r>
            <w:r w:rsidR="000C0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ю коррупционных правонарушений.</w:t>
            </w:r>
          </w:p>
          <w:p w:rsidR="00B52866" w:rsidRPr="000C0DBA" w:rsidRDefault="00B52866" w:rsidP="000C0DBA">
            <w:pPr>
              <w:widowControl w:val="0"/>
              <w:tabs>
                <w:tab w:val="left" w:pos="1087"/>
                <w:tab w:val="left" w:pos="1613"/>
                <w:tab w:val="left" w:pos="2851"/>
                <w:tab w:val="left" w:pos="33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Принятие</w:t>
            </w:r>
            <w:r w:rsidRPr="00B52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ab/>
              <w:t>мер</w:t>
            </w:r>
            <w:r w:rsidRPr="00B52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ab/>
              <w:t>по</w:t>
            </w:r>
            <w:r w:rsidR="000C0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недопущению их впредь.</w:t>
            </w:r>
          </w:p>
        </w:tc>
        <w:tc>
          <w:tcPr>
            <w:tcW w:w="8895" w:type="dxa"/>
          </w:tcPr>
          <w:p w:rsidR="00B52866" w:rsidRDefault="00BB79F0" w:rsidP="000C0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Поступило представление прокуратуры Пестравского района Самарской области от 07.03.2023 № 07-02-2023/ Прдп122-23-238 в адрес МКУ «Отдел капитального строительства, архитектуры и развития инженерной инфраструктуры администрации муниципального района Пестравский самарской области» В результате рассмотрения представления главному специалисту было применено дисциплина</w:t>
            </w:r>
            <w:r w:rsidR="00164FEA">
              <w:rPr>
                <w:rFonts w:ascii="Times New Roman" w:hAnsi="Times New Roman" w:cs="Times New Roman"/>
                <w:sz w:val="20"/>
                <w:szCs w:val="20"/>
              </w:rPr>
              <w:t>рное взыскание в виде замечания</w:t>
            </w:r>
          </w:p>
          <w:p w:rsidR="00164FEA" w:rsidRPr="00A00B3F" w:rsidRDefault="00164FEA" w:rsidP="000C0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Представление Прокуратуры Пестравского района об устранении нарушений законодательства о защите прав субъектов предпринимательской деятельности от 09.03.2023 № 07-02-2023/Прдп125-23-238 рассмотрено, в результате основания для привлечения к дисциплинарной ответственности должностных лиц администрации муниципального района пестравский Самарской области не установлены.</w:t>
            </w:r>
          </w:p>
        </w:tc>
      </w:tr>
      <w:tr w:rsidR="004431D9" w:rsidTr="004431D9">
        <w:tc>
          <w:tcPr>
            <w:tcW w:w="1420" w:type="dxa"/>
          </w:tcPr>
          <w:p w:rsidR="00B52866" w:rsidRPr="00A00B3F" w:rsidRDefault="00A00B3F" w:rsidP="00B52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B3F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4245" w:type="dxa"/>
          </w:tcPr>
          <w:p w:rsidR="00B52866" w:rsidRPr="00A00B3F" w:rsidRDefault="00A00B3F" w:rsidP="00A00B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B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Проведение антикоррупционной экспертизы муниципальных нормативных правовых актов и их проектов.</w:t>
            </w:r>
          </w:p>
        </w:tc>
        <w:tc>
          <w:tcPr>
            <w:tcW w:w="8895" w:type="dxa"/>
          </w:tcPr>
          <w:p w:rsidR="00B52866" w:rsidRPr="00A00B3F" w:rsidRDefault="00D71417" w:rsidP="00A00B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Проведено 54</w:t>
            </w:r>
            <w:r w:rsidR="00BB79F0">
              <w:rPr>
                <w:rFonts w:ascii="Times New Roman" w:hAnsi="Times New Roman" w:cs="Times New Roman"/>
                <w:sz w:val="20"/>
                <w:szCs w:val="20"/>
              </w:rPr>
              <w:t xml:space="preserve"> экспертиз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BB79F0">
              <w:rPr>
                <w:rFonts w:ascii="Times New Roman" w:hAnsi="Times New Roman" w:cs="Times New Roman"/>
                <w:sz w:val="20"/>
                <w:szCs w:val="20"/>
              </w:rPr>
              <w:t xml:space="preserve"> в отношении проектов МНПА и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 экспертиз в отношении МНПА, коррупционных факторов не выявлено.</w:t>
            </w:r>
          </w:p>
        </w:tc>
      </w:tr>
      <w:tr w:rsidR="004431D9" w:rsidTr="004431D9">
        <w:tc>
          <w:tcPr>
            <w:tcW w:w="1420" w:type="dxa"/>
          </w:tcPr>
          <w:p w:rsidR="00B52866" w:rsidRPr="00A00B3F" w:rsidRDefault="00A00B3F" w:rsidP="00B52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4245" w:type="dxa"/>
          </w:tcPr>
          <w:p w:rsidR="00A00B3F" w:rsidRPr="00A00B3F" w:rsidRDefault="00A00B3F" w:rsidP="00A00B3F">
            <w:pPr>
              <w:widowControl w:val="0"/>
              <w:tabs>
                <w:tab w:val="left" w:pos="1436"/>
                <w:tab w:val="left" w:pos="3056"/>
                <w:tab w:val="left" w:pos="364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Проведение</w:t>
            </w:r>
            <w:r w:rsidRPr="00A00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мониторинга и </w:t>
            </w:r>
            <w:r w:rsidRPr="00A00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анализ</w:t>
            </w:r>
          </w:p>
          <w:p w:rsidR="00B52866" w:rsidRPr="00A00B3F" w:rsidRDefault="00A00B3F" w:rsidP="00A00B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B3F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эффективности мероприятий муниципальной программы.</w:t>
            </w:r>
          </w:p>
        </w:tc>
        <w:tc>
          <w:tcPr>
            <w:tcW w:w="8895" w:type="dxa"/>
          </w:tcPr>
          <w:p w:rsidR="00B52866" w:rsidRPr="00A00B3F" w:rsidRDefault="00D71417" w:rsidP="00A00B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Проводится за девять месяцев 2023 года.</w:t>
            </w:r>
          </w:p>
        </w:tc>
      </w:tr>
      <w:tr w:rsidR="004431D9" w:rsidTr="004431D9">
        <w:tc>
          <w:tcPr>
            <w:tcW w:w="1420" w:type="dxa"/>
          </w:tcPr>
          <w:p w:rsidR="00B52866" w:rsidRPr="00A00B3F" w:rsidRDefault="00A00B3F" w:rsidP="00B52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4245" w:type="dxa"/>
          </w:tcPr>
          <w:p w:rsidR="00A00B3F" w:rsidRPr="00A00B3F" w:rsidRDefault="00A00B3F" w:rsidP="00A00B3F">
            <w:pPr>
              <w:widowControl w:val="0"/>
              <w:tabs>
                <w:tab w:val="left" w:pos="1854"/>
                <w:tab w:val="left" w:pos="292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Контроль за своевременным предоставлением лицами, сведений о 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оходах, расходах об имуществе и </w:t>
            </w:r>
            <w:r w:rsidRPr="00A00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обязательствах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имущественного</w:t>
            </w:r>
          </w:p>
          <w:p w:rsidR="00B52866" w:rsidRPr="00A00B3F" w:rsidRDefault="00A00B3F" w:rsidP="00A00B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B3F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характера, а также проведение </w:t>
            </w:r>
            <w:r w:rsidR="00D71417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внутреннего </w:t>
            </w: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мониторинга</w:t>
            </w: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ab/>
              <w:t xml:space="preserve">полноты </w:t>
            </w:r>
            <w:r w:rsidRPr="00A00B3F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и</w:t>
            </w: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достоверности указанных сведений</w:t>
            </w:r>
          </w:p>
        </w:tc>
        <w:tc>
          <w:tcPr>
            <w:tcW w:w="8895" w:type="dxa"/>
          </w:tcPr>
          <w:p w:rsidR="00B52866" w:rsidRPr="00A00B3F" w:rsidRDefault="00D71417" w:rsidP="00A00B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 муниципальные служащие своевременно предоставили сведения о доходах, расходах об имуществе и обязательствах имущественного характера. Проводится внутренний мониторинг полноты и достоверности указанных сведений. </w:t>
            </w:r>
          </w:p>
        </w:tc>
      </w:tr>
      <w:tr w:rsidR="004431D9" w:rsidTr="004431D9">
        <w:tc>
          <w:tcPr>
            <w:tcW w:w="1420" w:type="dxa"/>
          </w:tcPr>
          <w:p w:rsidR="00B52866" w:rsidRPr="00A00B3F" w:rsidRDefault="00A00B3F" w:rsidP="00B52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4245" w:type="dxa"/>
          </w:tcPr>
          <w:p w:rsidR="00A00B3F" w:rsidRPr="00A00B3F" w:rsidRDefault="00A00B3F" w:rsidP="00A00B3F">
            <w:pPr>
              <w:widowControl w:val="0"/>
              <w:tabs>
                <w:tab w:val="left" w:pos="1195"/>
                <w:tab w:val="left" w:pos="270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Организация и проведение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выборочных проверок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ab/>
              <w:t xml:space="preserve">соблюдения муниципальными </w:t>
            </w:r>
          </w:p>
          <w:p w:rsidR="00A00B3F" w:rsidRPr="00A00B3F" w:rsidRDefault="00A00B3F" w:rsidP="00A00B3F">
            <w:pPr>
              <w:widowControl w:val="0"/>
              <w:tabs>
                <w:tab w:val="left" w:pos="1372"/>
                <w:tab w:val="left" w:pos="298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служащими</w:t>
            </w:r>
            <w:r w:rsidRPr="00A00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ab/>
              <w:t>обязанностей,</w:t>
            </w:r>
            <w:r w:rsidRPr="00A00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ab/>
              <w:t>запретов и</w:t>
            </w:r>
          </w:p>
          <w:p w:rsidR="00B52866" w:rsidRPr="00A00B3F" w:rsidRDefault="00A00B3F" w:rsidP="00A00B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B3F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ограничений, установленных действующим законодательством, в том числе по базам ЕГРЮЛиЕГРИП</w:t>
            </w:r>
          </w:p>
        </w:tc>
        <w:tc>
          <w:tcPr>
            <w:tcW w:w="8895" w:type="dxa"/>
          </w:tcPr>
          <w:p w:rsidR="00B52866" w:rsidRPr="00A00B3F" w:rsidRDefault="00D71417" w:rsidP="00A00B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Проводится в соответствии со сроками исполнения мероприятий предусмотренных программой и в рамках основной деятельности.</w:t>
            </w:r>
          </w:p>
        </w:tc>
      </w:tr>
      <w:tr w:rsidR="00A00B3F" w:rsidTr="004431D9">
        <w:tc>
          <w:tcPr>
            <w:tcW w:w="1420" w:type="dxa"/>
          </w:tcPr>
          <w:p w:rsidR="00A00B3F" w:rsidRDefault="004431D9" w:rsidP="00B52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4245" w:type="dxa"/>
          </w:tcPr>
          <w:p w:rsidR="00A00B3F" w:rsidRPr="004431D9" w:rsidRDefault="00A00B3F" w:rsidP="00A00B3F">
            <w:pPr>
              <w:widowControl w:val="0"/>
              <w:tabs>
                <w:tab w:val="left" w:pos="1195"/>
                <w:tab w:val="left" w:pos="270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431D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Направление муниципальных служащих и иных лиц на курсы повышения квалификации и обеспечение их участия в семинарах, "круглых столах" т.д.</w:t>
            </w:r>
          </w:p>
        </w:tc>
        <w:tc>
          <w:tcPr>
            <w:tcW w:w="8895" w:type="dxa"/>
          </w:tcPr>
          <w:p w:rsidR="00A00B3F" w:rsidRPr="00A00B3F" w:rsidRDefault="00D71417" w:rsidP="00A00B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случае проведения мероприятий по названной тематике, муниципальные служащие будуд на них напрвлены.</w:t>
            </w:r>
          </w:p>
        </w:tc>
      </w:tr>
      <w:tr w:rsidR="004431D9" w:rsidTr="004431D9">
        <w:tc>
          <w:tcPr>
            <w:tcW w:w="1420" w:type="dxa"/>
          </w:tcPr>
          <w:p w:rsidR="004431D9" w:rsidRDefault="004431D9" w:rsidP="00B52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2.4</w:t>
            </w:r>
          </w:p>
        </w:tc>
        <w:tc>
          <w:tcPr>
            <w:tcW w:w="4245" w:type="dxa"/>
          </w:tcPr>
          <w:p w:rsidR="004431D9" w:rsidRPr="004431D9" w:rsidRDefault="004431D9" w:rsidP="004431D9">
            <w:pPr>
              <w:widowControl w:val="0"/>
              <w:tabs>
                <w:tab w:val="left" w:pos="1267"/>
                <w:tab w:val="left" w:pos="3017"/>
                <w:tab w:val="right" w:pos="424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Ведение личных дел лиц, замещающих муниципальные должности и должности муниципальной службы, в том числе осуществление контроля за актуализацией сведений,</w:t>
            </w:r>
            <w:r w:rsidRPr="00443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ab/>
              <w:t>содержащихся</w:t>
            </w:r>
            <w:r w:rsidRPr="00443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ab/>
              <w:t>в</w:t>
            </w:r>
            <w:r w:rsidRPr="00443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ab/>
              <w:t>анкетах</w:t>
            </w:r>
          </w:p>
          <w:p w:rsidR="004431D9" w:rsidRPr="004431D9" w:rsidRDefault="004431D9" w:rsidP="004431D9">
            <w:pPr>
              <w:widowControl w:val="0"/>
              <w:tabs>
                <w:tab w:val="left" w:pos="1195"/>
                <w:tab w:val="left" w:pos="270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431D9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муниципальных служащих, представляемых ими при поступлении на муниципальную службу,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8895" w:type="dxa"/>
          </w:tcPr>
          <w:p w:rsidR="004431D9" w:rsidRPr="00A00B3F" w:rsidRDefault="00D71417" w:rsidP="00A00B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Ведение личных дел лиц, замещающих муниципальные должности и должности муниципальной службы проводится на постоянной основе</w:t>
            </w:r>
            <w:r w:rsidR="009B5FF4">
              <w:rPr>
                <w:rFonts w:ascii="Times New Roman" w:hAnsi="Times New Roman" w:cs="Times New Roman"/>
                <w:sz w:val="20"/>
                <w:szCs w:val="20"/>
              </w:rPr>
              <w:t>, в том числе осуществляется контроль за актулизацией сведений, содержащихся в анкетах муниципальных служащих, представляемых ими при поступлении на муниципальную службу, об их родственниках и свойстввенниках в целях выявления возможного конфликта интересов.</w:t>
            </w:r>
          </w:p>
        </w:tc>
      </w:tr>
      <w:tr w:rsidR="004431D9" w:rsidTr="004431D9">
        <w:tc>
          <w:tcPr>
            <w:tcW w:w="1420" w:type="dxa"/>
          </w:tcPr>
          <w:p w:rsidR="00B52866" w:rsidRPr="00A00B3F" w:rsidRDefault="004431D9" w:rsidP="00B52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4245" w:type="dxa"/>
          </w:tcPr>
          <w:p w:rsidR="00B52866" w:rsidRPr="00A00B3F" w:rsidRDefault="00A00B3F" w:rsidP="00A00B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B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Направление на ежегодное повышение квалификации муниципальных служащих и</w:t>
            </w:r>
            <w:r w:rsidRPr="00A00B3F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eastAsia="ru-RU" w:bidi="ru-RU"/>
              </w:rPr>
              <w:t xml:space="preserve"> </w:t>
            </w:r>
            <w:r w:rsidRPr="00A00B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служащих, занимающих должности, не отнесенных к должностям муниципальной службы, и осуществляющие техническое обеспечение деятельности органов местного самоуправления муниципального района Пестравский Самарской области в должностные обязанности которых входит участие в противодействии коррупции.</w:t>
            </w:r>
          </w:p>
        </w:tc>
        <w:tc>
          <w:tcPr>
            <w:tcW w:w="8895" w:type="dxa"/>
          </w:tcPr>
          <w:p w:rsidR="00B52866" w:rsidRPr="00A00B3F" w:rsidRDefault="009B5FF4" w:rsidP="00A00B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планом, на ежегодное повышение квалификации направлено три человека. Все прошли данные курсы с получением диплома. </w:t>
            </w:r>
          </w:p>
        </w:tc>
      </w:tr>
      <w:tr w:rsidR="004431D9" w:rsidTr="004431D9">
        <w:tc>
          <w:tcPr>
            <w:tcW w:w="1420" w:type="dxa"/>
          </w:tcPr>
          <w:p w:rsidR="00B52866" w:rsidRPr="00A00B3F" w:rsidRDefault="004431D9" w:rsidP="00B52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4245" w:type="dxa"/>
          </w:tcPr>
          <w:p w:rsidR="004431D9" w:rsidRPr="004431D9" w:rsidRDefault="004431D9" w:rsidP="004431D9">
            <w:pPr>
              <w:widowControl w:val="0"/>
              <w:tabs>
                <w:tab w:val="left" w:pos="1307"/>
                <w:tab w:val="left" w:pos="2452"/>
                <w:tab w:val="left" w:pos="4043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Направление на обучение муниципальных служащих,</w:t>
            </w:r>
            <w:r w:rsidRPr="00443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ab/>
              <w:t>впервые</w:t>
            </w:r>
            <w:r w:rsidRPr="00443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ab/>
              <w:t>поступивших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на</w:t>
            </w:r>
          </w:p>
          <w:p w:rsidR="004431D9" w:rsidRPr="004431D9" w:rsidRDefault="004431D9" w:rsidP="004431D9">
            <w:pPr>
              <w:widowControl w:val="0"/>
              <w:tabs>
                <w:tab w:val="left" w:pos="1429"/>
                <w:tab w:val="left" w:pos="2920"/>
                <w:tab w:val="left" w:pos="3409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муниципальную службу для 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амещения должностей,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ab/>
              <w:t xml:space="preserve">включенных </w:t>
            </w:r>
            <w:r w:rsidRPr="00443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</w:t>
            </w:r>
            <w:r w:rsidRPr="00443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ab/>
              <w:t>перечень,</w:t>
            </w:r>
          </w:p>
          <w:p w:rsidR="004431D9" w:rsidRPr="004431D9" w:rsidRDefault="004431D9" w:rsidP="004431D9">
            <w:pPr>
              <w:widowControl w:val="0"/>
              <w:tabs>
                <w:tab w:val="left" w:pos="1901"/>
                <w:tab w:val="left" w:pos="340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установленный</w:t>
            </w:r>
            <w:r w:rsidRPr="00443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ab/>
              <w:t>решением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Собрания</w:t>
            </w:r>
          </w:p>
          <w:p w:rsidR="004431D9" w:rsidRPr="004431D9" w:rsidRDefault="004431D9" w:rsidP="004431D9">
            <w:pPr>
              <w:widowControl w:val="0"/>
              <w:tabs>
                <w:tab w:val="left" w:pos="1494"/>
                <w:tab w:val="left" w:pos="2862"/>
                <w:tab w:val="left" w:pos="4028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Представителей муниципального района Пестравскйй</w:t>
            </w:r>
            <w:r w:rsidRPr="00443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ab/>
              <w:t>Самарской</w:t>
            </w:r>
            <w:r w:rsidRPr="00443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ab/>
              <w:t>области,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по</w:t>
            </w:r>
          </w:p>
          <w:p w:rsidR="00B52866" w:rsidRPr="00A00B3F" w:rsidRDefault="004431D9" w:rsidP="004431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1D9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образовательным программам в области</w:t>
            </w:r>
          </w:p>
        </w:tc>
        <w:tc>
          <w:tcPr>
            <w:tcW w:w="8895" w:type="dxa"/>
          </w:tcPr>
          <w:p w:rsidR="00B52866" w:rsidRPr="00A00B3F" w:rsidRDefault="009B5FF4" w:rsidP="00A00B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Впервые поступил на муниципальную службу один человек, направлен и прошел обучение.</w:t>
            </w:r>
          </w:p>
        </w:tc>
      </w:tr>
      <w:tr w:rsidR="004431D9" w:rsidTr="004431D9">
        <w:tc>
          <w:tcPr>
            <w:tcW w:w="1420" w:type="dxa"/>
          </w:tcPr>
          <w:p w:rsidR="00B52866" w:rsidRPr="00A00B3F" w:rsidRDefault="004431D9" w:rsidP="00B52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4245" w:type="dxa"/>
          </w:tcPr>
          <w:p w:rsidR="00B52866" w:rsidRPr="00A00B3F" w:rsidRDefault="004431D9" w:rsidP="00A00B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1D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Проведение анализа сведений, представляемых муниципальными служащими о своих, расходах, а также о расходах своих супруга (супруга) и несовершеннолетних детей по каждой сделке по приобретению земельного участка другого объекта недвижимости, транспортного средства, ценных бумаг, акций (долей участия, паев в уставных (складочных) капиталах организаций, цифровых финансовых активов, цифровой валюты, совершенного им, его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4431D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супругой (супругой) и (или) несовершеннолетними детьми в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4431D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течение </w:t>
            </w:r>
            <w:r w:rsidRPr="004431D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lastRenderedPageBreak/>
              <w:t>календарного года,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4431D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предшествующего году представления сведений ( далее- отчетный период) если общая сумма таких сделок превышает общий доход данного лица и его супруга (супруги) за три последних года, предшествующих отчетному периоду и об источниках получения средств за счет которых совершены эти сделки.</w:t>
            </w:r>
          </w:p>
        </w:tc>
        <w:tc>
          <w:tcPr>
            <w:tcW w:w="8895" w:type="dxa"/>
          </w:tcPr>
          <w:p w:rsidR="00B52866" w:rsidRPr="00A00B3F" w:rsidRDefault="009B5FF4" w:rsidP="00A00B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Анализ сведений проводится в полном объеме, недостоверных данных не выявлено.</w:t>
            </w:r>
          </w:p>
        </w:tc>
      </w:tr>
      <w:tr w:rsidR="004431D9" w:rsidTr="004431D9">
        <w:tc>
          <w:tcPr>
            <w:tcW w:w="1420" w:type="dxa"/>
          </w:tcPr>
          <w:p w:rsidR="00B52866" w:rsidRPr="00A00B3F" w:rsidRDefault="004431D9" w:rsidP="00B52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</w:t>
            </w:r>
          </w:p>
        </w:tc>
        <w:tc>
          <w:tcPr>
            <w:tcW w:w="4245" w:type="dxa"/>
          </w:tcPr>
          <w:p w:rsidR="004431D9" w:rsidRPr="004431D9" w:rsidRDefault="004431D9" w:rsidP="004431D9">
            <w:pPr>
              <w:widowControl w:val="0"/>
              <w:tabs>
                <w:tab w:val="left" w:pos="1897"/>
                <w:tab w:val="left" w:pos="277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Организация и проведение районной акции по противодействию корр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упции. Организация изготовления и распространение</w:t>
            </w:r>
          </w:p>
          <w:p w:rsidR="00B52866" w:rsidRPr="00A00B3F" w:rsidRDefault="004431D9" w:rsidP="004431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1D9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информационных материалов, направленных на создание в обществе нетерпимости к коррупционному поведению.</w:t>
            </w:r>
          </w:p>
        </w:tc>
        <w:tc>
          <w:tcPr>
            <w:tcW w:w="8895" w:type="dxa"/>
          </w:tcPr>
          <w:p w:rsidR="00B52866" w:rsidRPr="00A00B3F" w:rsidRDefault="009B5FF4" w:rsidP="00A00B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Запланировано на 4 квартал 2023 года.</w:t>
            </w:r>
          </w:p>
        </w:tc>
      </w:tr>
      <w:tr w:rsidR="004431D9" w:rsidTr="004431D9">
        <w:tc>
          <w:tcPr>
            <w:tcW w:w="1420" w:type="dxa"/>
          </w:tcPr>
          <w:p w:rsidR="00B52866" w:rsidRPr="00A00B3F" w:rsidRDefault="004431D9" w:rsidP="00B52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4245" w:type="dxa"/>
          </w:tcPr>
          <w:p w:rsidR="00B52866" w:rsidRPr="004431D9" w:rsidRDefault="004431D9" w:rsidP="00A00B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1D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Проведение консультаций и доведение до сведения заинтересованных лиц, наиболее актуальных вопросов в сфере противодействия коррупции</w:t>
            </w:r>
          </w:p>
        </w:tc>
        <w:tc>
          <w:tcPr>
            <w:tcW w:w="8895" w:type="dxa"/>
          </w:tcPr>
          <w:p w:rsidR="00B52866" w:rsidRDefault="000A4257" w:rsidP="00A00B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Проведены 4 устные консультации по вопросам предоставления сведений о доходах, расходах, об имуществе и обязательствах иммущественного характера.</w:t>
            </w:r>
          </w:p>
          <w:p w:rsidR="000A4257" w:rsidRPr="00A00B3F" w:rsidRDefault="000A4257" w:rsidP="00A00B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Оказана практическая помощь.</w:t>
            </w:r>
          </w:p>
        </w:tc>
      </w:tr>
      <w:tr w:rsidR="004431D9" w:rsidTr="004431D9">
        <w:tc>
          <w:tcPr>
            <w:tcW w:w="1420" w:type="dxa"/>
          </w:tcPr>
          <w:p w:rsidR="00B52866" w:rsidRPr="00A00B3F" w:rsidRDefault="004431D9" w:rsidP="00B52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4245" w:type="dxa"/>
          </w:tcPr>
          <w:p w:rsidR="004431D9" w:rsidRPr="004431D9" w:rsidRDefault="004431D9" w:rsidP="004431D9">
            <w:pPr>
              <w:widowControl w:val="0"/>
              <w:tabs>
                <w:tab w:val="left" w:pos="1706"/>
                <w:tab w:val="left" w:pos="2182"/>
                <w:tab w:val="left" w:pos="34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убликование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ab/>
              <w:t>средствах массовой</w:t>
            </w:r>
          </w:p>
          <w:p w:rsidR="00B52866" w:rsidRPr="00A00B3F" w:rsidRDefault="004431D9" w:rsidP="004431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1D9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информации и (или) на официальном сайте муниципального района Пестравский в сети Интернет информации о деятельности органов местного самоуправления муниципального района Пестравский в сфере противодействия коррупции.</w:t>
            </w:r>
          </w:p>
        </w:tc>
        <w:tc>
          <w:tcPr>
            <w:tcW w:w="8895" w:type="dxa"/>
          </w:tcPr>
          <w:p w:rsidR="00B52866" w:rsidRPr="00A00B3F" w:rsidRDefault="000A4257" w:rsidP="00A00B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официальном сайте администрации муниципального района Пестравский Самарской области размещено 7 документов о деятельности органов местного самоуправления муниципального района Пестравский в сфере противодействия коррупции.</w:t>
            </w:r>
          </w:p>
        </w:tc>
      </w:tr>
      <w:tr w:rsidR="004431D9" w:rsidTr="004431D9">
        <w:tc>
          <w:tcPr>
            <w:tcW w:w="1420" w:type="dxa"/>
          </w:tcPr>
          <w:p w:rsidR="00B52866" w:rsidRPr="00A00B3F" w:rsidRDefault="00F66F7A" w:rsidP="00B52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4245" w:type="dxa"/>
          </w:tcPr>
          <w:p w:rsidR="004431D9" w:rsidRPr="004431D9" w:rsidRDefault="004431D9" w:rsidP="004431D9">
            <w:pPr>
              <w:widowControl w:val="0"/>
              <w:tabs>
                <w:tab w:val="left" w:pos="1069"/>
                <w:tab w:val="left" w:pos="2261"/>
                <w:tab w:val="left" w:pos="2822"/>
                <w:tab w:val="right" w:pos="423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Размещение на сайте муниципального района Пестравский в сети Интернет сведений о доходах,</w:t>
            </w:r>
            <w:r w:rsidRPr="00443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ab/>
              <w:t>расходах,</w:t>
            </w:r>
            <w:r w:rsidRPr="00443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ab/>
              <w:t>об</w:t>
            </w:r>
            <w:r w:rsidRPr="00443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ab/>
              <w:t>имуществе</w:t>
            </w:r>
            <w:r w:rsidRPr="00443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ab/>
              <w:t>и</w:t>
            </w:r>
          </w:p>
          <w:p w:rsidR="00B52866" w:rsidRPr="00A00B3F" w:rsidRDefault="004431D9" w:rsidP="004431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1D9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обязательствах имущественного характера в соответствии с нормативными правовыми актами РФ</w:t>
            </w:r>
          </w:p>
        </w:tc>
        <w:tc>
          <w:tcPr>
            <w:tcW w:w="8895" w:type="dxa"/>
          </w:tcPr>
          <w:p w:rsidR="00B52866" w:rsidRPr="00A00B3F" w:rsidRDefault="000A4257" w:rsidP="00A00B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нормативными правовыми актами РФ.</w:t>
            </w:r>
          </w:p>
        </w:tc>
      </w:tr>
      <w:tr w:rsidR="004431D9" w:rsidTr="004431D9">
        <w:tc>
          <w:tcPr>
            <w:tcW w:w="1420" w:type="dxa"/>
          </w:tcPr>
          <w:p w:rsidR="00B52866" w:rsidRPr="00A00B3F" w:rsidRDefault="00F66F7A" w:rsidP="00B52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4245" w:type="dxa"/>
          </w:tcPr>
          <w:p w:rsidR="00F66F7A" w:rsidRPr="00F66F7A" w:rsidRDefault="00F66F7A" w:rsidP="00F66F7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Размещение на сайте муниципального района Пестравский в сети Интернет протоколов заседаний комиссии администрации муниципального района Пестравский по соблюдению требований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к служебному</w:t>
            </w:r>
          </w:p>
          <w:p w:rsidR="00F66F7A" w:rsidRPr="00F66F7A" w:rsidRDefault="00F66F7A" w:rsidP="00F66F7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поведению муниципальных служащих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и</w:t>
            </w:r>
          </w:p>
          <w:p w:rsidR="00B52866" w:rsidRPr="00A00B3F" w:rsidRDefault="00F66F7A" w:rsidP="00F66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F7A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урегулированию конфликта интересов.</w:t>
            </w:r>
          </w:p>
        </w:tc>
        <w:tc>
          <w:tcPr>
            <w:tcW w:w="8895" w:type="dxa"/>
          </w:tcPr>
          <w:p w:rsidR="00B52866" w:rsidRPr="008C26E2" w:rsidRDefault="008C26E2" w:rsidP="00A00B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истекший период проведено 2 заседания (06.02.2023 и 26.09.2023)</w:t>
            </w:r>
          </w:p>
        </w:tc>
      </w:tr>
      <w:tr w:rsidR="004431D9" w:rsidTr="004431D9">
        <w:tc>
          <w:tcPr>
            <w:tcW w:w="1420" w:type="dxa"/>
          </w:tcPr>
          <w:p w:rsidR="00B52866" w:rsidRPr="00A00B3F" w:rsidRDefault="00F66F7A" w:rsidP="00B52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4245" w:type="dxa"/>
          </w:tcPr>
          <w:p w:rsidR="00B52866" w:rsidRPr="00A00B3F" w:rsidRDefault="00F66F7A" w:rsidP="00A00B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F7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Размещение на сайте муниципального района Пестравский в сети Интернет информации о </w:t>
            </w:r>
            <w:r w:rsidRPr="00F66F7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lastRenderedPageBreak/>
              <w:t>ходе, сроках и итогах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F66F7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рассмотрения жалоб, обращений и запросов.</w:t>
            </w:r>
          </w:p>
        </w:tc>
        <w:tc>
          <w:tcPr>
            <w:tcW w:w="8895" w:type="dxa"/>
          </w:tcPr>
          <w:p w:rsidR="00B52866" w:rsidRPr="00A00B3F" w:rsidRDefault="008C26E2" w:rsidP="00A00B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 по размещению на официальном Интернет-сайте района информайии о ходе, сроках и итогах рассмотренния жалоб, обращений и запросов ведется в штатном режиме.</w:t>
            </w:r>
          </w:p>
        </w:tc>
      </w:tr>
      <w:tr w:rsidR="004431D9" w:rsidTr="004431D9">
        <w:tc>
          <w:tcPr>
            <w:tcW w:w="1420" w:type="dxa"/>
          </w:tcPr>
          <w:p w:rsidR="00B52866" w:rsidRPr="00A00B3F" w:rsidRDefault="00F66F7A" w:rsidP="00B52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4.5</w:t>
            </w:r>
          </w:p>
        </w:tc>
        <w:tc>
          <w:tcPr>
            <w:tcW w:w="4245" w:type="dxa"/>
          </w:tcPr>
          <w:p w:rsidR="00B52866" w:rsidRPr="00F66F7A" w:rsidRDefault="00F66F7A" w:rsidP="00A00B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F7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Размещение информации о предоставляемых услугах на официальном сайте муниципального района Пестравский в сети Интернет.</w:t>
            </w:r>
          </w:p>
        </w:tc>
        <w:tc>
          <w:tcPr>
            <w:tcW w:w="8895" w:type="dxa"/>
          </w:tcPr>
          <w:p w:rsidR="00B52866" w:rsidRPr="00A00B3F" w:rsidRDefault="008C26E2" w:rsidP="00A00B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Вся необходимая в соответствии с действующим законодательством РФ информация о предоставляемых услугах размещена на официальном Интернет-сайте муниципального района.</w:t>
            </w:r>
          </w:p>
        </w:tc>
      </w:tr>
      <w:tr w:rsidR="004431D9" w:rsidTr="004431D9">
        <w:tc>
          <w:tcPr>
            <w:tcW w:w="1420" w:type="dxa"/>
          </w:tcPr>
          <w:p w:rsidR="00B52866" w:rsidRPr="00A00B3F" w:rsidRDefault="00F66F7A" w:rsidP="00B52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4245" w:type="dxa"/>
          </w:tcPr>
          <w:p w:rsidR="00F66F7A" w:rsidRPr="00F66F7A" w:rsidRDefault="00F66F7A" w:rsidP="00F66F7A">
            <w:pPr>
              <w:widowControl w:val="0"/>
              <w:tabs>
                <w:tab w:val="left" w:pos="1696"/>
                <w:tab w:val="left" w:pos="364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Осуществление контроля за законностью предоставления имущества, находящегося в распоряжении</w:t>
            </w:r>
            <w:r w:rsidRPr="00F6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ab/>
              <w:t>муниципального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района</w:t>
            </w:r>
          </w:p>
          <w:p w:rsidR="00B52866" w:rsidRPr="00A00B3F" w:rsidRDefault="00F66F7A" w:rsidP="00F66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F7A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Пестравский.</w:t>
            </w:r>
          </w:p>
        </w:tc>
        <w:tc>
          <w:tcPr>
            <w:tcW w:w="8895" w:type="dxa"/>
          </w:tcPr>
          <w:p w:rsidR="00B52866" w:rsidRDefault="008C26E2" w:rsidP="00A00B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проекты МПА о предоставлении имуществп, распоряжения отнесенные  к компетенции района проходят согласование. Сведения об аукционах размещаются в источниках определенных Земельным кодексом РФ и федеральными и региональными законами, а также МНПА. Вся работа осуществляется во взаимодействии с отделом архитектуры и градостроительства района.</w:t>
            </w:r>
          </w:p>
          <w:p w:rsidR="008C26E2" w:rsidRDefault="008C26E2" w:rsidP="00A00B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Оказано- 194 услуги.</w:t>
            </w:r>
          </w:p>
          <w:p w:rsidR="008C26E2" w:rsidRPr="00A00B3F" w:rsidRDefault="008C26E2" w:rsidP="00A00B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Проведено 2 экспертизы МНПА</w:t>
            </w:r>
          </w:p>
        </w:tc>
      </w:tr>
      <w:tr w:rsidR="004431D9" w:rsidTr="004431D9">
        <w:tc>
          <w:tcPr>
            <w:tcW w:w="1420" w:type="dxa"/>
          </w:tcPr>
          <w:p w:rsidR="00B52866" w:rsidRPr="00A00B3F" w:rsidRDefault="00F66F7A" w:rsidP="00B52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4245" w:type="dxa"/>
          </w:tcPr>
          <w:p w:rsidR="00F66F7A" w:rsidRPr="00F66F7A" w:rsidRDefault="00F66F7A" w:rsidP="00F66F7A">
            <w:pPr>
              <w:widowControl w:val="0"/>
              <w:tabs>
                <w:tab w:val="left" w:pos="2056"/>
                <w:tab w:val="left" w:pos="282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Проведение анализа вы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явленных фактов неправомерного и неэффективного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ab/>
            </w:r>
          </w:p>
          <w:p w:rsidR="00B52866" w:rsidRPr="00A00B3F" w:rsidRDefault="00F66F7A" w:rsidP="00F66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F7A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использования имущества с целью установления и устранения "зон" коррупционного риска.</w:t>
            </w:r>
          </w:p>
        </w:tc>
        <w:tc>
          <w:tcPr>
            <w:tcW w:w="8895" w:type="dxa"/>
          </w:tcPr>
          <w:p w:rsidR="00B52866" w:rsidRPr="00A00B3F" w:rsidRDefault="00164FEA" w:rsidP="00A00B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Фактов неправомерного и неэффективного использования имущества не установлено.</w:t>
            </w:r>
          </w:p>
        </w:tc>
      </w:tr>
      <w:tr w:rsidR="004431D9" w:rsidTr="004431D9">
        <w:tc>
          <w:tcPr>
            <w:tcW w:w="1420" w:type="dxa"/>
          </w:tcPr>
          <w:p w:rsidR="00B52866" w:rsidRPr="00A00B3F" w:rsidRDefault="00F66F7A" w:rsidP="00B52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4245" w:type="dxa"/>
          </w:tcPr>
          <w:p w:rsidR="00F66F7A" w:rsidRPr="00F66F7A" w:rsidRDefault="00F66F7A" w:rsidP="00F66F7A">
            <w:pPr>
              <w:widowControl w:val="0"/>
              <w:tabs>
                <w:tab w:val="left" w:pos="2120"/>
                <w:tab w:val="left" w:pos="413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Осуществление контроля за законностью, рез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ультативностью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ab/>
              <w:t>(эффективностью и</w:t>
            </w:r>
          </w:p>
          <w:p w:rsidR="00B52866" w:rsidRPr="00F66F7A" w:rsidRDefault="00F66F7A" w:rsidP="00F66F7A">
            <w:pPr>
              <w:widowControl w:val="0"/>
              <w:tabs>
                <w:tab w:val="left" w:pos="1436"/>
                <w:tab w:val="left" w:pos="2178"/>
                <w:tab w:val="left" w:pos="318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экономностью) использования средств местного бюджета, а также средств, полу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чаемых местным бюджетом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ab/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ab/>
              <w:t xml:space="preserve">иных </w:t>
            </w:r>
            <w:r w:rsidRPr="00F6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источников,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предусмотренных  законодательством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Российской Федерации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F6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принятие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соответствующих мер.</w:t>
            </w:r>
          </w:p>
        </w:tc>
        <w:tc>
          <w:tcPr>
            <w:tcW w:w="8895" w:type="dxa"/>
          </w:tcPr>
          <w:p w:rsidR="00B52866" w:rsidRPr="00A00B3F" w:rsidRDefault="00164FEA" w:rsidP="00A00B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Фактов неправомерного и неэффе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ктивного использования средств местного бюджета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установлено.</w:t>
            </w:r>
          </w:p>
        </w:tc>
      </w:tr>
      <w:tr w:rsidR="004431D9" w:rsidTr="004431D9">
        <w:tc>
          <w:tcPr>
            <w:tcW w:w="1420" w:type="dxa"/>
          </w:tcPr>
          <w:p w:rsidR="00B52866" w:rsidRPr="00F66F7A" w:rsidRDefault="00F66F7A" w:rsidP="00B52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4245" w:type="dxa"/>
          </w:tcPr>
          <w:p w:rsidR="00B52866" w:rsidRPr="00443507" w:rsidRDefault="00F66F7A" w:rsidP="00A00B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5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Проведение анализа коррупционных рисков связанных с участием муниципальных служащих на безвозмездной основе в управлении коммерческими организациями и их</w:t>
            </w:r>
            <w:r w:rsidR="004435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="00443507" w:rsidRPr="004435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деятельностью в качестве членов коллегиальных органов управления этих организаций</w:t>
            </w:r>
          </w:p>
        </w:tc>
        <w:tc>
          <w:tcPr>
            <w:tcW w:w="8895" w:type="dxa"/>
          </w:tcPr>
          <w:p w:rsidR="00B52866" w:rsidRPr="00F66F7A" w:rsidRDefault="00164FEA" w:rsidP="00A00B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муниципальных служащих в управлении коммерческими организациями не установлено.</w:t>
            </w:r>
          </w:p>
        </w:tc>
      </w:tr>
      <w:tr w:rsidR="004431D9" w:rsidTr="004431D9">
        <w:tc>
          <w:tcPr>
            <w:tcW w:w="1420" w:type="dxa"/>
          </w:tcPr>
          <w:p w:rsidR="00B52866" w:rsidRPr="00F66F7A" w:rsidRDefault="00443507" w:rsidP="00B52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5.5</w:t>
            </w:r>
          </w:p>
        </w:tc>
        <w:tc>
          <w:tcPr>
            <w:tcW w:w="4245" w:type="dxa"/>
          </w:tcPr>
          <w:p w:rsidR="00443507" w:rsidRPr="00443507" w:rsidRDefault="00443507" w:rsidP="00443507">
            <w:pPr>
              <w:widowControl w:val="0"/>
              <w:tabs>
                <w:tab w:val="left" w:pos="1926"/>
                <w:tab w:val="left" w:pos="2516"/>
                <w:tab w:val="left" w:pos="3503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Обеспечение минимизации коррупционных правонарушений</w:t>
            </w:r>
            <w:r w:rsidRPr="00443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ab/>
              <w:t>в</w:t>
            </w:r>
            <w:r w:rsidRPr="00443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ab/>
              <w:t>сфере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закупок,</w:t>
            </w:r>
          </w:p>
          <w:p w:rsidR="00443507" w:rsidRPr="00443507" w:rsidRDefault="00443507" w:rsidP="00443507">
            <w:pPr>
              <w:widowControl w:val="0"/>
              <w:tabs>
                <w:tab w:val="left" w:pos="2315"/>
                <w:tab w:val="left" w:pos="415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использования имущества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бюджетных средств,предупреждение коррупции  в </w:t>
            </w:r>
          </w:p>
          <w:p w:rsidR="00B52866" w:rsidRPr="00F66F7A" w:rsidRDefault="00443507" w:rsidP="004435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507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подведомственных учреждениях и организациях</w:t>
            </w:r>
          </w:p>
        </w:tc>
        <w:tc>
          <w:tcPr>
            <w:tcW w:w="8895" w:type="dxa"/>
          </w:tcPr>
          <w:p w:rsidR="00B52866" w:rsidRPr="00F66F7A" w:rsidRDefault="00E52855" w:rsidP="00A00B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закупки осуществляются  под контролем администрации муниципального района при соблюдении открытости, объективности и добросовестности конкуренции.</w:t>
            </w:r>
          </w:p>
        </w:tc>
      </w:tr>
      <w:tr w:rsidR="004431D9" w:rsidTr="004431D9">
        <w:tc>
          <w:tcPr>
            <w:tcW w:w="1420" w:type="dxa"/>
          </w:tcPr>
          <w:p w:rsidR="00B52866" w:rsidRPr="00F66F7A" w:rsidRDefault="00443507" w:rsidP="00B52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4245" w:type="dxa"/>
          </w:tcPr>
          <w:p w:rsidR="00443507" w:rsidRPr="00443507" w:rsidRDefault="00443507" w:rsidP="00443507">
            <w:pPr>
              <w:widowControl w:val="0"/>
              <w:tabs>
                <w:tab w:val="left" w:pos="1415"/>
                <w:tab w:val="left" w:pos="326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Проведение мониторингов и обобщения практики</w:t>
            </w:r>
            <w:r w:rsidRPr="00443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ab/>
              <w:t>рассмотрения обращений</w:t>
            </w:r>
          </w:p>
          <w:p w:rsidR="00443507" w:rsidRPr="00443507" w:rsidRDefault="00443507" w:rsidP="00443507">
            <w:pPr>
              <w:widowControl w:val="0"/>
              <w:tabs>
                <w:tab w:val="left" w:pos="1775"/>
                <w:tab w:val="right" w:pos="424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lastRenderedPageBreak/>
              <w:t>Уполномоченного по правам человека в Самарской</w:t>
            </w:r>
            <w:r w:rsidRPr="00443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ab/>
              <w:t>области,</w:t>
            </w:r>
            <w:r w:rsidRPr="00443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ab/>
              <w:t>депутатов</w:t>
            </w:r>
          </w:p>
          <w:p w:rsidR="00B52866" w:rsidRPr="00443507" w:rsidRDefault="00443507" w:rsidP="004435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507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представительных органов власти Самарской области, должностных, юридических и физических лиц по фактам коррупции, а принятие меры по повышению результативности и эффективности работы с указанными обращениями.</w:t>
            </w:r>
          </w:p>
        </w:tc>
        <w:tc>
          <w:tcPr>
            <w:tcW w:w="8895" w:type="dxa"/>
          </w:tcPr>
          <w:p w:rsidR="00B52866" w:rsidRPr="00F66F7A" w:rsidRDefault="00E52855" w:rsidP="00A00B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Обращений не поступало.</w:t>
            </w:r>
          </w:p>
        </w:tc>
      </w:tr>
      <w:tr w:rsidR="004431D9" w:rsidTr="004431D9">
        <w:tc>
          <w:tcPr>
            <w:tcW w:w="1420" w:type="dxa"/>
          </w:tcPr>
          <w:p w:rsidR="00B52866" w:rsidRPr="00F66F7A" w:rsidRDefault="00443507" w:rsidP="00B52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6.2</w:t>
            </w:r>
          </w:p>
        </w:tc>
        <w:tc>
          <w:tcPr>
            <w:tcW w:w="4245" w:type="dxa"/>
          </w:tcPr>
          <w:p w:rsidR="00443507" w:rsidRPr="00443507" w:rsidRDefault="00443507" w:rsidP="00443507">
            <w:pPr>
              <w:widowControl w:val="0"/>
              <w:tabs>
                <w:tab w:val="left" w:pos="1814"/>
                <w:tab w:val="left" w:pos="2412"/>
                <w:tab w:val="left" w:pos="3528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Проведение анализа обращений граждан и организаций, поступивших в орган местного самоуправления,</w:t>
            </w:r>
            <w:r w:rsidRPr="00443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ab/>
              <w:t>на</w:t>
            </w:r>
            <w:r w:rsidRPr="00443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ab/>
              <w:t>предмет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наличия,</w:t>
            </w:r>
          </w:p>
          <w:p w:rsidR="00B52866" w:rsidRPr="00F66F7A" w:rsidRDefault="00443507" w:rsidP="004435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507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информации о фактах коррупции со стороны сотрудников органов местного самоуправления муниципального, района и подведомственных ему организаций.</w:t>
            </w:r>
          </w:p>
        </w:tc>
        <w:tc>
          <w:tcPr>
            <w:tcW w:w="8895" w:type="dxa"/>
          </w:tcPr>
          <w:p w:rsidR="00B52866" w:rsidRPr="00F66F7A" w:rsidRDefault="00E52855" w:rsidP="00E528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Обращений граждан и организаций на предмет наличия, информации о фактах коррупции со стороны сотрудников органов местного самоуправления муниципального района и подведомственныхему организаций не поступало.</w:t>
            </w:r>
          </w:p>
        </w:tc>
      </w:tr>
      <w:tr w:rsidR="004431D9" w:rsidTr="004431D9">
        <w:tc>
          <w:tcPr>
            <w:tcW w:w="1420" w:type="dxa"/>
          </w:tcPr>
          <w:p w:rsidR="00B52866" w:rsidRPr="00F66F7A" w:rsidRDefault="002F6859" w:rsidP="00B52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4245" w:type="dxa"/>
          </w:tcPr>
          <w:p w:rsidR="00B52866" w:rsidRPr="00F66F7A" w:rsidRDefault="002F6859" w:rsidP="002F6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Принятие новых правовых актов, направленных на противодействие коррупции и внесение изменений в действующие.</w:t>
            </w:r>
          </w:p>
        </w:tc>
        <w:tc>
          <w:tcPr>
            <w:tcW w:w="8895" w:type="dxa"/>
          </w:tcPr>
          <w:p w:rsidR="00B52866" w:rsidRDefault="000C0DBA" w:rsidP="002F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F6859">
              <w:rPr>
                <w:rFonts w:ascii="Times New Roman" w:hAnsi="Times New Roman" w:cs="Times New Roman"/>
                <w:sz w:val="20"/>
                <w:szCs w:val="20"/>
              </w:rPr>
              <w:t>Постановлением администрации муниципального района Пестравский Самарской области от 05.06.2023 № 338 внесены изменения в постановление администрации муниципального района Пестравский Самарской области от 20.12.2021 № 760 «об утверждении муниципальной программы «Противодействие коррупции на территории муниципального района Пестравский Самарской области на 2022-2024 годы».</w:t>
            </w:r>
          </w:p>
          <w:p w:rsidR="000C0DBA" w:rsidRDefault="000C0DBA" w:rsidP="002F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Постановлением администрации муниципального района Пестравский Самарской области от 0202.2023 №56 внесены изменения в постановление администрации муниципального района Пестравский Самарской области от 13.03.2020 №107 «О комиссии по соблюдению требований к служебному поведению муниципальных служащих администрации муниципального района Пестравский Самарской области и урегулированию конфликта интересов».</w:t>
            </w:r>
          </w:p>
          <w:p w:rsidR="002F6859" w:rsidRPr="00F66F7A" w:rsidRDefault="00E52855" w:rsidP="002F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110D48" w:rsidRPr="00B52866" w:rsidRDefault="00110D48" w:rsidP="00B5286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10D48" w:rsidRPr="00B52866" w:rsidSect="00B528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242"/>
    <w:rsid w:val="000A4257"/>
    <w:rsid w:val="000C0DBA"/>
    <w:rsid w:val="00110D48"/>
    <w:rsid w:val="00164FEA"/>
    <w:rsid w:val="002F6859"/>
    <w:rsid w:val="004431D9"/>
    <w:rsid w:val="00443507"/>
    <w:rsid w:val="007F7242"/>
    <w:rsid w:val="00891CC1"/>
    <w:rsid w:val="008C26E2"/>
    <w:rsid w:val="009B5FF4"/>
    <w:rsid w:val="00A00B3F"/>
    <w:rsid w:val="00B52866"/>
    <w:rsid w:val="00BB79F0"/>
    <w:rsid w:val="00D71417"/>
    <w:rsid w:val="00E52855"/>
    <w:rsid w:val="00F6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F11F6F-EDAE-49C3-8B4C-8E76999B1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28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0D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2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28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1644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Кузнецов</dc:creator>
  <cp:keywords/>
  <dc:description/>
  <cp:lastModifiedBy>Андрей Кузнецов</cp:lastModifiedBy>
  <cp:revision>5</cp:revision>
  <cp:lastPrinted>2023-11-10T07:02:00Z</cp:lastPrinted>
  <dcterms:created xsi:type="dcterms:W3CDTF">2023-11-09T09:57:00Z</dcterms:created>
  <dcterms:modified xsi:type="dcterms:W3CDTF">2023-11-10T07:05:00Z</dcterms:modified>
</cp:coreProperties>
</file>